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3D" w:rsidRPr="0095483D" w:rsidRDefault="0095483D" w:rsidP="0095483D">
      <w:pPr>
        <w:spacing w:after="0" w:line="240" w:lineRule="auto"/>
        <w:ind w:left="360"/>
        <w:jc w:val="center"/>
        <w:rPr>
          <w:rFonts w:ascii="Arial Black" w:hAnsi="Arial Black" w:cs="Times New Roman"/>
          <w:b/>
          <w:sz w:val="28"/>
          <w:szCs w:val="24"/>
        </w:rPr>
      </w:pPr>
      <w:r w:rsidRPr="0095483D">
        <w:rPr>
          <w:rFonts w:ascii="Arial Black" w:eastAsiaTheme="majorEastAsia" w:hAnsi="Arial Black" w:cs="Times New Roman"/>
          <w:b/>
          <w:sz w:val="28"/>
          <w:szCs w:val="24"/>
        </w:rPr>
        <w:t>PANDUAN</w:t>
      </w:r>
      <w:r w:rsidRPr="0095483D">
        <w:rPr>
          <w:rFonts w:ascii="Arial Black" w:hAnsi="Arial Black" w:cs="Times New Roman"/>
          <w:b/>
          <w:sz w:val="28"/>
          <w:szCs w:val="24"/>
        </w:rPr>
        <w:t xml:space="preserve"> TELAAH BUKU GURU DAN SISWA</w:t>
      </w:r>
    </w:p>
    <w:p w:rsidR="0095483D" w:rsidRDefault="0095483D" w:rsidP="0095483D">
      <w:pPr>
        <w:spacing w:after="0" w:line="240" w:lineRule="auto"/>
        <w:ind w:left="360"/>
        <w:jc w:val="center"/>
        <w:rPr>
          <w:rFonts w:ascii="Arial Black" w:hAnsi="Arial Black" w:cs="Times New Roman"/>
          <w:b/>
          <w:sz w:val="28"/>
          <w:szCs w:val="24"/>
        </w:rPr>
      </w:pPr>
      <w:r w:rsidRPr="0095483D">
        <w:rPr>
          <w:rFonts w:ascii="Arial Black" w:hAnsi="Arial Black" w:cs="Times New Roman"/>
          <w:b/>
          <w:sz w:val="28"/>
          <w:szCs w:val="24"/>
        </w:rPr>
        <w:t>(MAPEL)</w:t>
      </w:r>
    </w:p>
    <w:p w:rsidR="0095483D" w:rsidRPr="0095483D" w:rsidRDefault="0095483D" w:rsidP="0095483D">
      <w:pPr>
        <w:spacing w:after="0" w:line="240" w:lineRule="auto"/>
        <w:ind w:left="360"/>
        <w:jc w:val="center"/>
        <w:rPr>
          <w:rFonts w:ascii="Arial Black" w:hAnsi="Arial Black" w:cs="Times New Roman"/>
          <w:b/>
          <w:sz w:val="28"/>
          <w:szCs w:val="24"/>
        </w:rPr>
      </w:pP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Kerjakanlah secara berkelompok!</w:t>
      </w: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Pelajari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95483D">
        <w:rPr>
          <w:rFonts w:ascii="Times New Roman" w:hAnsi="Times New Roman" w:cs="Times New Roman"/>
          <w:sz w:val="24"/>
          <w:szCs w:val="24"/>
        </w:rPr>
        <w:t xml:space="preserve"> dan Buku Siswa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54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Siapkan SKL, KI dan KD sesuai jenjang pendidikan dan mata pelajaran!</w:t>
      </w: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Cermatilah buku guru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Cermatilah  buku siswa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ajar 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ampu</w:t>
      </w:r>
      <w:proofErr w:type="spellEnd"/>
      <w:r w:rsidRPr="0095483D">
        <w:rPr>
          <w:rFonts w:ascii="Times New Roman" w:hAnsi="Times New Roman" w:cs="Times New Roman"/>
          <w:sz w:val="24"/>
          <w:szCs w:val="24"/>
        </w:rPr>
        <w:t>!</w:t>
      </w: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 xml:space="preserve">Lakukanlah analisis terhadap buku tersebut dengan menggunakan format 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0000" w:rsidRPr="0095483D" w:rsidRDefault="00A34DD7" w:rsidP="0095483D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Berdasarkan hasil analisis, tuliskan tindak lanjut hasil analisis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0000" w:rsidRPr="0095483D" w:rsidRDefault="00A34DD7" w:rsidP="00567E22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Jika sesuai denga</w:t>
      </w:r>
      <w:r w:rsidRPr="0095483D">
        <w:rPr>
          <w:rFonts w:ascii="Times New Roman" w:hAnsi="Times New Roman" w:cs="Times New Roman"/>
          <w:sz w:val="24"/>
          <w:szCs w:val="24"/>
        </w:rPr>
        <w:t>n kebutuhan, buku bisa digunakan dalam pembelajaran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0000" w:rsidRPr="0095483D" w:rsidRDefault="00A34DD7" w:rsidP="00567E22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Jika kurang/</w:t>
      </w:r>
      <w:r>
        <w:rPr>
          <w:rFonts w:ascii="Times New Roman" w:hAnsi="Times New Roman" w:cs="Times New Roman"/>
          <w:sz w:val="24"/>
          <w:szCs w:val="24"/>
        </w:rPr>
        <w:t>sebagian sesuai/</w:t>
      </w:r>
      <w:r w:rsidRPr="0095483D">
        <w:rPr>
          <w:rFonts w:ascii="Times New Roman" w:hAnsi="Times New Roman" w:cs="Times New Roman"/>
          <w:sz w:val="24"/>
          <w:szCs w:val="24"/>
        </w:rPr>
        <w:t>tidak sesua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5483D">
        <w:rPr>
          <w:rFonts w:ascii="Times New Roman" w:hAnsi="Times New Roman" w:cs="Times New Roman"/>
          <w:sz w:val="24"/>
          <w:szCs w:val="24"/>
        </w:rPr>
        <w:t xml:space="preserve">disarankan untuk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dikerjakan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5483D" w:rsidRPr="0095483D" w:rsidRDefault="0095483D" w:rsidP="0095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83D" w:rsidRDefault="0095483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95483D" w:rsidRDefault="0095483D" w:rsidP="009548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LEMBAR KERJA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ANALISIS BUKU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GURU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(MAPEL)</w:t>
      </w:r>
    </w:p>
    <w:p w:rsidR="0095483D" w:rsidRPr="0095483D" w:rsidRDefault="0095483D" w:rsidP="0095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Judul buku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......................................................................................</w:t>
      </w: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:  .....................................................................................</w:t>
      </w: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Jenjang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......................................................................................</w:t>
      </w: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Topik</w:t>
      </w:r>
      <w:proofErr w:type="spellEnd"/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: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27"/>
        <w:gridCol w:w="1197"/>
        <w:gridCol w:w="1448"/>
        <w:gridCol w:w="1104"/>
        <w:gridCol w:w="2488"/>
      </w:tblGrid>
      <w:tr w:rsidR="00567E22" w:rsidRPr="0095483D" w:rsidTr="00567E22">
        <w:trPr>
          <w:trHeight w:val="238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ASPEK YANG DIANALISIS</w:t>
            </w:r>
          </w:p>
        </w:tc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KESESUAIAN</w:t>
            </w:r>
          </w:p>
        </w:tc>
        <w:tc>
          <w:tcPr>
            <w:tcW w:w="2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TINDAK LANJUT HASIL ANALISIS</w:t>
            </w:r>
          </w:p>
        </w:tc>
      </w:tr>
      <w:tr w:rsidR="00567E22" w:rsidRPr="0095483D" w:rsidTr="00567E22">
        <w:trPr>
          <w:trHeight w:val="672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TIDAK SESUAI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SESUAI SEBAGIAN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SESUAI</w:t>
            </w:r>
          </w:p>
        </w:tc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5483D" w:rsidRPr="0095483D" w:rsidTr="00567E22">
        <w:trPr>
          <w:trHeight w:val="27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Kesesuaian dengan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SKL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27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27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27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4.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Kecukupan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95483D">
            <w:pPr>
              <w:numPr>
                <w:ilvl w:val="0"/>
                <w:numId w:val="2"/>
              </w:numPr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cakupan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konsep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/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esensial</w:t>
            </w:r>
            <w:proofErr w:type="spellEnd"/>
          </w:p>
          <w:p w:rsidR="0095483D" w:rsidRPr="0095483D" w:rsidRDefault="0095483D" w:rsidP="0095483D">
            <w:pPr>
              <w:numPr>
                <w:ilvl w:val="0"/>
                <w:numId w:val="2"/>
              </w:numPr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proofErr w:type="gram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alokasi</w:t>
            </w:r>
            <w:proofErr w:type="spellEnd"/>
            <w:proofErr w:type="gram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waktu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8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5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Kedalaman materi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pengayaan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95483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Pola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pikir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keilmuan</w:t>
            </w:r>
            <w:proofErr w:type="spellEnd"/>
          </w:p>
          <w:p w:rsidR="0095483D" w:rsidRPr="0095483D" w:rsidRDefault="0095483D" w:rsidP="0095483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Karakteristik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siswa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60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6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Informasi pembelajaran sesuai standar proses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27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7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. 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Penerapan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Pendekatan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id-ID"/>
              </w:rPr>
              <w:t>Scientific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548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Penilaian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Autentik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dan Bahan Remedial Teaching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548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Kolom interaksi antara guru dengan orangtua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5483D" w:rsidRPr="0095483D" w:rsidRDefault="0095483D" w:rsidP="0095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F5C" w:rsidRDefault="00AC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83D" w:rsidRDefault="0095483D" w:rsidP="00AC7F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LEMBAR KERJA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ANALISIS BUKU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ISWA (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MAPEL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F5C" w:rsidRPr="0095483D" w:rsidRDefault="00AC7F5C" w:rsidP="00AC7F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Judul buku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......................................................................................</w:t>
      </w: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 w:rsidR="00AC7F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 .....................................................................................</w:t>
      </w: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Jenjang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......................................................................................</w:t>
      </w:r>
    </w:p>
    <w:p w:rsidR="0095483D" w:rsidRPr="0095483D" w:rsidRDefault="0095483D" w:rsidP="00AC7F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Topik</w:t>
      </w:r>
      <w:proofErr w:type="spellEnd"/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: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tbl>
      <w:tblPr>
        <w:tblW w:w="9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27"/>
        <w:gridCol w:w="1134"/>
        <w:gridCol w:w="1448"/>
        <w:gridCol w:w="1328"/>
        <w:gridCol w:w="2327"/>
      </w:tblGrid>
      <w:tr w:rsidR="00567E22" w:rsidRPr="0095483D" w:rsidTr="00567E22">
        <w:trPr>
          <w:trHeight w:val="327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ASPEK YANG DIANALISIS</w:t>
            </w:r>
          </w:p>
        </w:tc>
        <w:tc>
          <w:tcPr>
            <w:tcW w:w="3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466159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KESESUAIAN</w:t>
            </w: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TINDAK LANJUT HASIL ANALISIS</w:t>
            </w:r>
          </w:p>
        </w:tc>
      </w:tr>
      <w:tr w:rsidR="00567E22" w:rsidRPr="0095483D" w:rsidTr="00567E22">
        <w:trPr>
          <w:trHeight w:val="7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TIDAK </w:t>
            </w: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SESUAI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SESUAI</w:t>
            </w:r>
          </w:p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SEBAGIAN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SESUAI</w:t>
            </w:r>
          </w:p>
        </w:tc>
        <w:tc>
          <w:tcPr>
            <w:tcW w:w="2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5483D" w:rsidRPr="0095483D" w:rsidTr="00567E22">
        <w:trPr>
          <w:trHeight w:val="32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Kesesuaian dengan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SKL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32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32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982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4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Kecukupan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AC7F5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cakupan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konsep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/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esensial</w:t>
            </w:r>
            <w:proofErr w:type="spellEnd"/>
          </w:p>
          <w:p w:rsidR="0095483D" w:rsidRPr="0095483D" w:rsidRDefault="0095483D" w:rsidP="00AC7F5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proofErr w:type="gram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alokasi</w:t>
            </w:r>
            <w:proofErr w:type="spellEnd"/>
            <w:proofErr w:type="gram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waktu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1309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Kedalaman materi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pengayaan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AC7F5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Pola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pikir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keilmuan</w:t>
            </w:r>
            <w:proofErr w:type="spellEnd"/>
          </w:p>
          <w:p w:rsidR="0095483D" w:rsidRPr="0095483D" w:rsidRDefault="0095483D" w:rsidP="00AC7F5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36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Karakteristik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siswa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32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6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. 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Penerapan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Pendekatan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id-ID"/>
              </w:rPr>
              <w:t>Scientific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  <w:tr w:rsidR="0095483D" w:rsidRPr="0095483D" w:rsidTr="00567E22">
        <w:trPr>
          <w:trHeight w:val="65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Penilaian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Autentik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yang tersedia dalam buku siswa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 </w:t>
            </w:r>
          </w:p>
        </w:tc>
      </w:tr>
    </w:tbl>
    <w:p w:rsidR="0095483D" w:rsidRPr="0095483D" w:rsidRDefault="0095483D" w:rsidP="0095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83D" w:rsidRPr="0095483D" w:rsidRDefault="0095483D" w:rsidP="0095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br w:type="page"/>
      </w:r>
    </w:p>
    <w:p w:rsidR="0095483D" w:rsidRPr="00567E22" w:rsidRDefault="00567E22" w:rsidP="00567E22">
      <w:pPr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  <w:r w:rsidRPr="00567E22">
        <w:rPr>
          <w:rFonts w:ascii="Arial Black" w:hAnsi="Arial Black" w:cs="Times New Roman"/>
          <w:b/>
          <w:sz w:val="28"/>
          <w:szCs w:val="24"/>
        </w:rPr>
        <w:lastRenderedPageBreak/>
        <w:t>PANDUAN TELAAH BUKU GURU DAN SISWA</w:t>
      </w:r>
    </w:p>
    <w:p w:rsidR="0095483D" w:rsidRDefault="00567E22" w:rsidP="00567E22">
      <w:pPr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  <w:r w:rsidRPr="00567E22">
        <w:rPr>
          <w:rFonts w:ascii="Arial Black" w:hAnsi="Arial Black" w:cs="Times New Roman"/>
          <w:b/>
          <w:sz w:val="28"/>
          <w:szCs w:val="24"/>
        </w:rPr>
        <w:t>(TEMATIK)</w:t>
      </w:r>
    </w:p>
    <w:p w:rsidR="00567E22" w:rsidRPr="00567E22" w:rsidRDefault="00567E22" w:rsidP="00567E22">
      <w:pPr>
        <w:spacing w:after="0"/>
        <w:jc w:val="center"/>
        <w:rPr>
          <w:rFonts w:ascii="Arial Black" w:hAnsi="Arial Black" w:cs="Times New Roman"/>
          <w:b/>
          <w:sz w:val="28"/>
          <w:szCs w:val="24"/>
        </w:rPr>
      </w:pPr>
    </w:p>
    <w:p w:rsidR="00000000" w:rsidRPr="0095483D" w:rsidRDefault="00A34DD7" w:rsidP="00567E22">
      <w:pPr>
        <w:numPr>
          <w:ilvl w:val="0"/>
          <w:numId w:val="6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Bagilah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3 orang.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483D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proofErr w:type="gram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3 sub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95483D" w:rsidRDefault="00A34DD7" w:rsidP="00567E2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Pelajari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proofErr w:type="gram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0000" w:rsidRPr="0095483D" w:rsidRDefault="00A34DD7" w:rsidP="00567E2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Siapkan SKL, KI dan KD!</w:t>
      </w:r>
    </w:p>
    <w:p w:rsidR="00000000" w:rsidRPr="0095483D" w:rsidRDefault="00A34DD7" w:rsidP="00567E2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 xml:space="preserve">Cermatilah buku 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0000" w:rsidRPr="0095483D" w:rsidRDefault="00A34DD7" w:rsidP="00567E2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 xml:space="preserve">Lakukanlah analisis terhadap buku tersebut dengan menggunakan format 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0000" w:rsidRPr="0095483D" w:rsidRDefault="00A34DD7" w:rsidP="00567E2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centang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(x)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0000" w:rsidRPr="0095483D" w:rsidRDefault="00A34DD7" w:rsidP="00567E2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Berdasarkan hasil analisis, tuliskan tindak lanjut hasil analisis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0000" w:rsidRPr="0095483D" w:rsidRDefault="00A34DD7" w:rsidP="00567E22">
      <w:pPr>
        <w:numPr>
          <w:ilvl w:val="1"/>
          <w:numId w:val="6"/>
        </w:numPr>
        <w:tabs>
          <w:tab w:val="clear" w:pos="10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Jika sesuai dengan kebutuhan, buku bisa digunakan dalam pembelajaran.</w:t>
      </w:r>
    </w:p>
    <w:p w:rsidR="00000000" w:rsidRPr="0095483D" w:rsidRDefault="00A34DD7" w:rsidP="00567E22">
      <w:pPr>
        <w:numPr>
          <w:ilvl w:val="1"/>
          <w:numId w:val="6"/>
        </w:numPr>
        <w:tabs>
          <w:tab w:val="clear" w:pos="10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sz w:val="24"/>
          <w:szCs w:val="24"/>
        </w:rPr>
        <w:t>Jika kurang/</w:t>
      </w:r>
      <w:r>
        <w:rPr>
          <w:rFonts w:ascii="Times New Roman" w:hAnsi="Times New Roman" w:cs="Times New Roman"/>
          <w:sz w:val="24"/>
          <w:szCs w:val="24"/>
        </w:rPr>
        <w:t>sebagian sesuai/</w:t>
      </w:r>
      <w:r w:rsidRPr="0095483D">
        <w:rPr>
          <w:rFonts w:ascii="Times New Roman" w:hAnsi="Times New Roman" w:cs="Times New Roman"/>
          <w:sz w:val="24"/>
          <w:szCs w:val="24"/>
        </w:rPr>
        <w:t>tidak sesua</w:t>
      </w:r>
      <w:r w:rsidRPr="0095483D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954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5483D">
        <w:rPr>
          <w:rFonts w:ascii="Times New Roman" w:hAnsi="Times New Roman" w:cs="Times New Roman"/>
          <w:sz w:val="24"/>
          <w:szCs w:val="24"/>
        </w:rPr>
        <w:t xml:space="preserve">disarankan untuk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rekomendasi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dikerjakan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83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95483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67E22" w:rsidRDefault="00567E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95483D" w:rsidRDefault="0095483D" w:rsidP="00567E2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LEMBAR KERJA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ANALISIS BUKU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GURU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(TEMATIK)</w:t>
      </w:r>
    </w:p>
    <w:p w:rsidR="00567E22" w:rsidRPr="0095483D" w:rsidRDefault="00567E22" w:rsidP="00567E2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Judul buku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......................................................................................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E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:  .....................................................................................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Jenjang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E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: ......................................................................................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/Sub  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tbl>
      <w:tblPr>
        <w:tblW w:w="98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6"/>
        <w:gridCol w:w="2977"/>
        <w:gridCol w:w="992"/>
        <w:gridCol w:w="887"/>
        <w:gridCol w:w="923"/>
        <w:gridCol w:w="817"/>
        <w:gridCol w:w="853"/>
        <w:gridCol w:w="1765"/>
      </w:tblGrid>
      <w:tr w:rsidR="00567E22" w:rsidRPr="0095483D" w:rsidTr="00466159">
        <w:trPr>
          <w:trHeight w:val="169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ASPEK YANG DIANALISIS</w:t>
            </w:r>
          </w:p>
        </w:tc>
        <w:tc>
          <w:tcPr>
            <w:tcW w:w="4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567E22" w:rsidP="00567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6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KESESUAIAN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TINDAK LANJUT HASIL ANALISIS</w:t>
            </w:r>
          </w:p>
        </w:tc>
      </w:tr>
      <w:tr w:rsidR="00567E22" w:rsidRPr="0095483D" w:rsidTr="00466159">
        <w:trPr>
          <w:trHeight w:val="369"/>
        </w:trPr>
        <w:tc>
          <w:tcPr>
            <w:tcW w:w="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I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5</w:t>
            </w: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36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Kesesuaian dengan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SKL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36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36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1043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4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Kecukupan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567E2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36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cakupan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konsep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/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esensial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; </w:t>
            </w:r>
          </w:p>
          <w:p w:rsidR="0095483D" w:rsidRPr="0095483D" w:rsidRDefault="0095483D" w:rsidP="00567E2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36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proofErr w:type="gram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alokasi</w:t>
            </w:r>
            <w:proofErr w:type="spellEnd"/>
            <w:proofErr w:type="gram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waktu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121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5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Kedalaman materi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pengayaan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567E2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Pola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pikir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keilmuan</w:t>
            </w:r>
            <w:proofErr w:type="spellEnd"/>
          </w:p>
          <w:p w:rsidR="0095483D" w:rsidRPr="0095483D" w:rsidRDefault="0095483D" w:rsidP="00567E2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36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Karakteristik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siswa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38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6.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Informasi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sesuai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Standar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Proses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77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7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Informasi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keterpaduan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Penerapan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model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tematik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terpadu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584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Informasi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tentang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penerapan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pendekatan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id-ID"/>
              </w:rPr>
              <w:t>scientific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67E22" w:rsidRPr="0095483D" w:rsidTr="00466159">
        <w:trPr>
          <w:trHeight w:val="584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Instrumen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penilaian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autentik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bahan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id-ID"/>
              </w:rPr>
              <w:t>remedial teaching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5483D" w:rsidRPr="0095483D" w:rsidRDefault="0095483D" w:rsidP="0095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83D" w:rsidRDefault="0095483D" w:rsidP="00567E2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LEMBAR KERJA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ANALISIS BUKU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SISWA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(TEMATIK)</w:t>
      </w:r>
    </w:p>
    <w:p w:rsidR="00567E22" w:rsidRPr="0095483D" w:rsidRDefault="00567E22" w:rsidP="00567E2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Judul buku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  <w:t>: ......................................................................................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E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:  .....................................................................................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Jenjang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7E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: ......................................................................................</w:t>
      </w:r>
    </w:p>
    <w:p w:rsidR="0095483D" w:rsidRPr="0095483D" w:rsidRDefault="0095483D" w:rsidP="009548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483D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/Sub   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</w:t>
      </w:r>
      <w:r w:rsidRPr="0095483D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</w:t>
      </w:r>
      <w:r w:rsidRPr="0095483D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tbl>
      <w:tblPr>
        <w:tblW w:w="98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5"/>
        <w:gridCol w:w="3036"/>
        <w:gridCol w:w="933"/>
        <w:gridCol w:w="851"/>
        <w:gridCol w:w="992"/>
        <w:gridCol w:w="851"/>
        <w:gridCol w:w="850"/>
        <w:gridCol w:w="1701"/>
      </w:tblGrid>
      <w:tr w:rsidR="00466159" w:rsidRPr="0095483D" w:rsidTr="00466159">
        <w:trPr>
          <w:trHeight w:val="221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No.</w:t>
            </w:r>
          </w:p>
        </w:tc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Aspek</w:t>
            </w:r>
            <w:proofErr w:type="spellEnd"/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Dianalisis</w:t>
            </w:r>
            <w:proofErr w:type="spellEnd"/>
          </w:p>
        </w:tc>
        <w:tc>
          <w:tcPr>
            <w:tcW w:w="44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466159" w:rsidP="00466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46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KESESUAIAN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  <w:t>TINDAK LANJUT HASIL ANALISIS</w:t>
            </w:r>
          </w:p>
        </w:tc>
      </w:tr>
      <w:tr w:rsidR="00466159" w:rsidRPr="0095483D" w:rsidTr="00466159">
        <w:trPr>
          <w:trHeight w:val="221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PB 5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22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Kesesuaian dengan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SKL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22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22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Kesesuaian dengan K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44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4.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Kesesuaian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tema</w:t>
            </w:r>
            <w:proofErr w:type="spellEnd"/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100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5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 xml:space="preserve">Kecukupan 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466159">
            <w:pPr>
              <w:numPr>
                <w:ilvl w:val="0"/>
                <w:numId w:val="9"/>
              </w:numPr>
              <w:tabs>
                <w:tab w:val="clear" w:pos="533"/>
              </w:tabs>
              <w:spacing w:after="0" w:line="36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cakupan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konsep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/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materi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esensial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; </w:t>
            </w:r>
          </w:p>
          <w:p w:rsidR="0095483D" w:rsidRPr="0095483D" w:rsidRDefault="0095483D" w:rsidP="00466159">
            <w:pPr>
              <w:numPr>
                <w:ilvl w:val="0"/>
                <w:numId w:val="9"/>
              </w:numPr>
              <w:tabs>
                <w:tab w:val="clear" w:pos="533"/>
              </w:tabs>
              <w:spacing w:after="0" w:line="36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proofErr w:type="gram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alokasi</w:t>
            </w:r>
            <w:proofErr w:type="spellEnd"/>
            <w:proofErr w:type="gram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waktu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108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6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Kedalaman materi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ditinjau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dari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:</w:t>
            </w:r>
          </w:p>
          <w:p w:rsidR="0095483D" w:rsidRPr="0095483D" w:rsidRDefault="0095483D" w:rsidP="00466159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36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Pola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pikir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keilmuan</w:t>
            </w:r>
            <w:proofErr w:type="spellEnd"/>
          </w:p>
          <w:p w:rsidR="0095483D" w:rsidRPr="0095483D" w:rsidRDefault="0095483D" w:rsidP="00466159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36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Karakteristik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siswa</w:t>
            </w:r>
            <w:proofErr w:type="spellEnd"/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44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7.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Keterpaduan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berbagai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mata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pelajaran</w:t>
            </w:r>
            <w:proofErr w:type="spellEnd"/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44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8</w:t>
            </w: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Penerapan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Pendekatan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r w:rsidRPr="0095483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US" w:eastAsia="id-ID"/>
              </w:rPr>
              <w:t>Scientific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44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9.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Penilaian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Autentik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Tersedia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dalam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Buku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Siswa</w:t>
            </w:r>
            <w:proofErr w:type="spellEnd"/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66159" w:rsidRPr="0095483D" w:rsidTr="00466159">
        <w:trPr>
          <w:trHeight w:val="44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10.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Kolom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interaksi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antara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guru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dengan</w:t>
            </w:r>
            <w:proofErr w:type="spellEnd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95483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orangtua</w:t>
            </w:r>
            <w:proofErr w:type="spellEnd"/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5483D" w:rsidRPr="0095483D" w:rsidRDefault="0095483D" w:rsidP="009548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5483D" w:rsidRPr="0095483D" w:rsidRDefault="0095483D" w:rsidP="00A34D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483D" w:rsidRPr="0095483D" w:rsidSect="00A34DD7">
      <w:pgSz w:w="11906" w:h="16838"/>
      <w:pgMar w:top="1276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6A"/>
    <w:multiLevelType w:val="hybridMultilevel"/>
    <w:tmpl w:val="F3383A3A"/>
    <w:lvl w:ilvl="0" w:tplc="3470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562B3A">
      <w:start w:val="93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94AA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9F49F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F6F6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88292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C0FA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12C5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CCF8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EC42EC"/>
    <w:multiLevelType w:val="hybridMultilevel"/>
    <w:tmpl w:val="32C6476C"/>
    <w:lvl w:ilvl="0" w:tplc="85F45E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C8E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A25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4292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14B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014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64C02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32E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072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2429B"/>
    <w:multiLevelType w:val="hybridMultilevel"/>
    <w:tmpl w:val="E5DE3250"/>
    <w:lvl w:ilvl="0" w:tplc="9C2EF8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A8E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824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64C3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DB06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4C8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95C72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A60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A00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D113D"/>
    <w:multiLevelType w:val="hybridMultilevel"/>
    <w:tmpl w:val="F4CA9B14"/>
    <w:lvl w:ilvl="0" w:tplc="B3D0C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C0965E">
      <w:start w:val="35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E7476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E2432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A4C39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185A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B6B9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58BF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1CCED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850467"/>
    <w:multiLevelType w:val="hybridMultilevel"/>
    <w:tmpl w:val="383238F8"/>
    <w:lvl w:ilvl="0" w:tplc="12EE81B0">
      <w:start w:val="1"/>
      <w:numFmt w:val="lowerLetter"/>
      <w:lvlText w:val="%1."/>
      <w:lvlJc w:val="left"/>
      <w:pPr>
        <w:tabs>
          <w:tab w:val="num" w:pos="-576"/>
        </w:tabs>
        <w:ind w:left="-576" w:hanging="360"/>
      </w:pPr>
    </w:lvl>
    <w:lvl w:ilvl="1" w:tplc="DD22DCE0" w:tentative="1">
      <w:start w:val="1"/>
      <w:numFmt w:val="lowerLetter"/>
      <w:lvlText w:val="%2."/>
      <w:lvlJc w:val="left"/>
      <w:pPr>
        <w:tabs>
          <w:tab w:val="num" w:pos="144"/>
        </w:tabs>
        <w:ind w:left="144" w:hanging="360"/>
      </w:pPr>
    </w:lvl>
    <w:lvl w:ilvl="2" w:tplc="3C64352A" w:tentative="1">
      <w:start w:val="1"/>
      <w:numFmt w:val="lowerLetter"/>
      <w:lvlText w:val="%3."/>
      <w:lvlJc w:val="left"/>
      <w:pPr>
        <w:tabs>
          <w:tab w:val="num" w:pos="864"/>
        </w:tabs>
        <w:ind w:left="864" w:hanging="360"/>
      </w:pPr>
    </w:lvl>
    <w:lvl w:ilvl="3" w:tplc="00CC0C1C" w:tentative="1">
      <w:start w:val="1"/>
      <w:numFmt w:val="lowerLetter"/>
      <w:lvlText w:val="%4."/>
      <w:lvlJc w:val="left"/>
      <w:pPr>
        <w:tabs>
          <w:tab w:val="num" w:pos="1584"/>
        </w:tabs>
        <w:ind w:left="1584" w:hanging="360"/>
      </w:pPr>
    </w:lvl>
    <w:lvl w:ilvl="4" w:tplc="EEE8F8D0" w:tentative="1">
      <w:start w:val="1"/>
      <w:numFmt w:val="lowerLetter"/>
      <w:lvlText w:val="%5."/>
      <w:lvlJc w:val="left"/>
      <w:pPr>
        <w:tabs>
          <w:tab w:val="num" w:pos="2304"/>
        </w:tabs>
        <w:ind w:left="2304" w:hanging="360"/>
      </w:pPr>
    </w:lvl>
    <w:lvl w:ilvl="5" w:tplc="D722D600" w:tentative="1">
      <w:start w:val="1"/>
      <w:numFmt w:val="lowerLetter"/>
      <w:lvlText w:val="%6."/>
      <w:lvlJc w:val="left"/>
      <w:pPr>
        <w:tabs>
          <w:tab w:val="num" w:pos="3024"/>
        </w:tabs>
        <w:ind w:left="3024" w:hanging="360"/>
      </w:pPr>
    </w:lvl>
    <w:lvl w:ilvl="6" w:tplc="6FDEFBC6" w:tentative="1">
      <w:start w:val="1"/>
      <w:numFmt w:val="lowerLetter"/>
      <w:lvlText w:val="%7."/>
      <w:lvlJc w:val="left"/>
      <w:pPr>
        <w:tabs>
          <w:tab w:val="num" w:pos="3744"/>
        </w:tabs>
        <w:ind w:left="3744" w:hanging="360"/>
      </w:pPr>
    </w:lvl>
    <w:lvl w:ilvl="7" w:tplc="8C8AF976" w:tentative="1">
      <w:start w:val="1"/>
      <w:numFmt w:val="lowerLetter"/>
      <w:lvlText w:val="%8."/>
      <w:lvlJc w:val="left"/>
      <w:pPr>
        <w:tabs>
          <w:tab w:val="num" w:pos="4464"/>
        </w:tabs>
        <w:ind w:left="4464" w:hanging="360"/>
      </w:pPr>
    </w:lvl>
    <w:lvl w:ilvl="8" w:tplc="C8785CFA" w:tentative="1">
      <w:start w:val="1"/>
      <w:numFmt w:val="lowerLetter"/>
      <w:lvlText w:val="%9."/>
      <w:lvlJc w:val="left"/>
      <w:pPr>
        <w:tabs>
          <w:tab w:val="num" w:pos="5184"/>
        </w:tabs>
        <w:ind w:left="5184" w:hanging="360"/>
      </w:pPr>
    </w:lvl>
  </w:abstractNum>
  <w:abstractNum w:abstractNumId="5">
    <w:nsid w:val="4E9B57AF"/>
    <w:multiLevelType w:val="hybridMultilevel"/>
    <w:tmpl w:val="3A1C8E6C"/>
    <w:lvl w:ilvl="0" w:tplc="5816AE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7CA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6BA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2676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E4C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B8F4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3020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AF69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8F9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24BD"/>
    <w:multiLevelType w:val="hybridMultilevel"/>
    <w:tmpl w:val="268C341A"/>
    <w:lvl w:ilvl="0" w:tplc="2368C3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4A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A47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A687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1CE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E91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5475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886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A5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37760"/>
    <w:multiLevelType w:val="hybridMultilevel"/>
    <w:tmpl w:val="C81EB194"/>
    <w:lvl w:ilvl="0" w:tplc="08B21862">
      <w:start w:val="1"/>
      <w:numFmt w:val="lowerLetter"/>
      <w:lvlText w:val="%1."/>
      <w:lvlJc w:val="left"/>
      <w:pPr>
        <w:tabs>
          <w:tab w:val="num" w:pos="533"/>
        </w:tabs>
        <w:ind w:left="533" w:hanging="360"/>
      </w:pPr>
    </w:lvl>
    <w:lvl w:ilvl="1" w:tplc="DF182862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90F8134A" w:tentative="1">
      <w:start w:val="1"/>
      <w:numFmt w:val="lowerLetter"/>
      <w:lvlText w:val="%3."/>
      <w:lvlJc w:val="left"/>
      <w:pPr>
        <w:tabs>
          <w:tab w:val="num" w:pos="1973"/>
        </w:tabs>
        <w:ind w:left="1973" w:hanging="360"/>
      </w:pPr>
    </w:lvl>
    <w:lvl w:ilvl="3" w:tplc="467669CC" w:tentative="1">
      <w:start w:val="1"/>
      <w:numFmt w:val="lowerLetter"/>
      <w:lvlText w:val="%4."/>
      <w:lvlJc w:val="left"/>
      <w:pPr>
        <w:tabs>
          <w:tab w:val="num" w:pos="2693"/>
        </w:tabs>
        <w:ind w:left="2693" w:hanging="360"/>
      </w:pPr>
    </w:lvl>
    <w:lvl w:ilvl="4" w:tplc="2FFA166C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A18C03BE" w:tentative="1">
      <w:start w:val="1"/>
      <w:numFmt w:val="lowerLetter"/>
      <w:lvlText w:val="%6."/>
      <w:lvlJc w:val="left"/>
      <w:pPr>
        <w:tabs>
          <w:tab w:val="num" w:pos="4133"/>
        </w:tabs>
        <w:ind w:left="4133" w:hanging="360"/>
      </w:pPr>
    </w:lvl>
    <w:lvl w:ilvl="6" w:tplc="05FCFA6A" w:tentative="1">
      <w:start w:val="1"/>
      <w:numFmt w:val="lowerLetter"/>
      <w:lvlText w:val="%7."/>
      <w:lvlJc w:val="left"/>
      <w:pPr>
        <w:tabs>
          <w:tab w:val="num" w:pos="4853"/>
        </w:tabs>
        <w:ind w:left="4853" w:hanging="360"/>
      </w:pPr>
    </w:lvl>
    <w:lvl w:ilvl="7" w:tplc="4AB43288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DA48BDFA" w:tentative="1">
      <w:start w:val="1"/>
      <w:numFmt w:val="lowerLetter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8">
    <w:nsid w:val="6540074D"/>
    <w:multiLevelType w:val="hybridMultilevel"/>
    <w:tmpl w:val="969C43C4"/>
    <w:lvl w:ilvl="0" w:tplc="2BEED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023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2EA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9E0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9E03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99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C850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38F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A72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74F80"/>
    <w:multiLevelType w:val="hybridMultilevel"/>
    <w:tmpl w:val="5AFCF692"/>
    <w:lvl w:ilvl="0" w:tplc="095C73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AD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EE2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9D86D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31CB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AEA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2C28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89C3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EE2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3D"/>
    <w:rsid w:val="00466159"/>
    <w:rsid w:val="00567E22"/>
    <w:rsid w:val="0095483D"/>
    <w:rsid w:val="00A34DD7"/>
    <w:rsid w:val="00AC7F5C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954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954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8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1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2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8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7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Sukirno</dc:creator>
  <cp:lastModifiedBy>Sukirno</cp:lastModifiedBy>
  <cp:revision>5</cp:revision>
  <dcterms:created xsi:type="dcterms:W3CDTF">2013-11-26T11:11:00Z</dcterms:created>
  <dcterms:modified xsi:type="dcterms:W3CDTF">2013-11-26T11:39:00Z</dcterms:modified>
</cp:coreProperties>
</file>